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overflowPunct/>
        <w:topLinePunct w:val="0"/>
        <w:bidi w:val="0"/>
        <w:spacing w:beforeLines="0" w:afterLines="0" w:line="360" w:lineRule="auto"/>
        <w:ind w:left="0" w:leftChars="0" w:right="0" w:rightChars="0" w:firstLine="0" w:firstLineChars="0"/>
        <w:jc w:val="center"/>
        <w:rPr>
          <w:rStyle w:val="8"/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文件领购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申请表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302"/>
        <w:gridCol w:w="970"/>
        <w:gridCol w:w="936"/>
        <w:gridCol w:w="1735"/>
        <w:gridCol w:w="936"/>
        <w:gridCol w:w="2992"/>
        <w:gridCol w:w="1416"/>
        <w:gridCol w:w="335"/>
        <w:gridCol w:w="2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343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项目名称：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站点信息链路设备采购项目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购买文件日期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项目编号：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2023-JYCKJZ-W1152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10" w:hRule="atLeast"/>
        </w:trPr>
        <w:tc>
          <w:tcPr>
            <w:tcW w:w="2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供应商资料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领购文件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7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文件价格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75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领购文件单位地址</w:t>
            </w:r>
          </w:p>
        </w:tc>
        <w:tc>
          <w:tcPr>
            <w:tcW w:w="2709" w:type="pct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邮编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60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手机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20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4717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17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17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17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17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17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ageBreakBefore w:val="0"/>
              <w:kinsoku/>
              <w:overflowPunct/>
              <w:bidi w:val="0"/>
              <w:spacing w:before="0" w:beforeLines="0" w:after="0" w:afterLines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722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代理机构经办人：</w:t>
            </w:r>
          </w:p>
        </w:tc>
        <w:tc>
          <w:tcPr>
            <w:tcW w:w="370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李小姐</w:t>
            </w:r>
          </w:p>
        </w:tc>
        <w:tc>
          <w:tcPr>
            <w:tcW w:w="314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电话：</w:t>
            </w:r>
          </w:p>
        </w:tc>
        <w:tc>
          <w:tcPr>
            <w:tcW w:w="639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020-88260050</w:t>
            </w:r>
          </w:p>
        </w:tc>
        <w:tc>
          <w:tcPr>
            <w:tcW w:w="306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邮箱：</w:t>
            </w:r>
          </w:p>
        </w:tc>
        <w:tc>
          <w:tcPr>
            <w:tcW w:w="1079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guangdongjunyue@163.com</w:t>
            </w:r>
          </w:p>
        </w:tc>
        <w:tc>
          <w:tcPr>
            <w:tcW w:w="487" w:type="pc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代理机构：</w:t>
            </w:r>
          </w:p>
        </w:tc>
        <w:tc>
          <w:tcPr>
            <w:tcW w:w="1080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bidi w:val="0"/>
              <w:spacing w:beforeLines="0" w:afterLines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广东君粤项目管理有限公司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beforeLines="0" w:afterLines="0" w:line="360" w:lineRule="auto"/>
        <w:ind w:left="0" w:leftChars="0" w:right="0" w:rightChars="0" w:firstLine="0" w:firstLineChars="0"/>
        <w:rPr>
          <w:rFonts w:hint="eastAsia" w:ascii="宋体" w:hAnsi="宋体" w:eastAsia="宋体" w:cs="宋体"/>
          <w:color w:val="auto"/>
          <w:highlight w:val="none"/>
        </w:rPr>
        <w:sectPr>
          <w:pgSz w:w="16838" w:h="11906" w:orient="landscape"/>
          <w:pgMar w:top="1418" w:right="1418" w:bottom="1418" w:left="1418" w:header="851" w:footer="850" w:gutter="0"/>
          <w:pgNumType w:fmt="decimal"/>
          <w:cols w:space="720" w:num="1"/>
          <w:titlePg/>
          <w:docGrid w:linePitch="312" w:charSpace="0"/>
        </w:sect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注：请各报名登记单位认真填写以上所有资料，并保证信息的完整性和准确性</w:t>
      </w: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BF8CD4"/>
    <w:rsid w:val="DFBF8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b/>
      <w:kern w:val="44"/>
      <w:sz w:val="28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/>
      <w:autoSpaceDN/>
      <w:adjustRightInd/>
      <w:spacing w:after="120"/>
      <w:jc w:val="both"/>
    </w:pPr>
    <w:rPr>
      <w:rFonts w:ascii="Times New Roman" w:hAnsi="Times New Roman"/>
      <w:kern w:val="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3"/>
    <w:qFormat/>
    <w:uiPriority w:val="0"/>
    <w:rPr>
      <w:b/>
      <w:kern w:val="44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Office_6.1.0.8273_F1E327BC-269C-435d-A152-05C5408002CA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2023-09-21T16:37:00Z</dcterms:created>
  <dc:creator>Lw！</dc:creator>
  <cp:lastModifiedBy>Lw！</cp:lastModifiedBy>
  <dcterms:modified xsi:type="dcterms:W3CDTF">2023-09-21T16:41:43Z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2052-6.1.0.8273</vt:lpwstr>
  </property>
  <property fmtid="{D5CDD505-2E9C-101B-9397-08002B2CF9AE}" pid="3" name="ICV">
    <vt:lpwstr>DFFE62E00F1B1597B5000C65D3E0866B_41</vt:lpwstr>
  </property>
</Properties>
</file>